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CB" w:rsidRDefault="004424CB" w:rsidP="00C94F4A">
      <w:pPr>
        <w:ind w:left="709" w:right="-284"/>
        <w:rPr>
          <w:rFonts w:ascii="TheSansB W3 Light" w:hAnsi="TheSansB W3 Light"/>
        </w:rPr>
      </w:pPr>
      <w:bookmarkStart w:id="0" w:name="_GoBack"/>
      <w:bookmarkEnd w:id="0"/>
    </w:p>
    <w:p w:rsidR="004424CB" w:rsidRDefault="004424CB" w:rsidP="004424CB">
      <w:pPr>
        <w:ind w:right="-311"/>
        <w:rPr>
          <w:rFonts w:ascii="TheSansB W3 Light" w:hAnsi="TheSansB W3 Light"/>
        </w:rPr>
      </w:pPr>
    </w:p>
    <w:p w:rsidR="004424CB" w:rsidRDefault="004424CB" w:rsidP="004424CB">
      <w:pPr>
        <w:ind w:right="-311"/>
        <w:rPr>
          <w:rFonts w:ascii="TheSansB W3 Light" w:hAnsi="TheSansB W3 Light"/>
        </w:rPr>
      </w:pPr>
    </w:p>
    <w:p w:rsidR="004424CB" w:rsidRDefault="004424CB" w:rsidP="004424CB">
      <w:pPr>
        <w:tabs>
          <w:tab w:val="left" w:pos="7371"/>
        </w:tabs>
        <w:spacing w:before="60"/>
        <w:ind w:right="-1134"/>
        <w:rPr>
          <w:rFonts w:ascii="TheSansB W3 Light" w:hAnsi="TheSansB W3 Light" w:cs="Arial"/>
          <w:szCs w:val="22"/>
        </w:rPr>
      </w:pPr>
    </w:p>
    <w:p w:rsidR="004424CB" w:rsidRPr="00E10500" w:rsidRDefault="004424CB" w:rsidP="00F86C3A">
      <w:pPr>
        <w:tabs>
          <w:tab w:val="left" w:pos="7371"/>
        </w:tabs>
        <w:spacing w:before="60"/>
        <w:ind w:right="-1134"/>
        <w:rPr>
          <w:rFonts w:ascii="TheSansB W3 Light" w:hAnsi="TheSansB W3 Light" w:cs="Arial"/>
          <w:sz w:val="20"/>
        </w:rPr>
      </w:pPr>
      <w:r w:rsidRPr="00AB5D79">
        <w:rPr>
          <w:rFonts w:ascii="TheSansB W3 Light" w:hAnsi="TheSansB W3 Light" w:cs="Arial"/>
          <w:szCs w:val="22"/>
        </w:rPr>
        <w:tab/>
      </w:r>
    </w:p>
    <w:p w:rsidR="004424CB" w:rsidRPr="003D7C83" w:rsidRDefault="00F86C3A" w:rsidP="004424CB">
      <w:pPr>
        <w:tabs>
          <w:tab w:val="left" w:pos="6120"/>
        </w:tabs>
        <w:ind w:right="-671"/>
        <w:rPr>
          <w:rFonts w:ascii="TheSansB W3 Light" w:hAnsi="TheSansB W3 Light" w:cs="Arial"/>
          <w:b/>
          <w:sz w:val="28"/>
          <w:szCs w:val="28"/>
        </w:rPr>
      </w:pPr>
      <w:r w:rsidRPr="003D7C83">
        <w:rPr>
          <w:rFonts w:ascii="TheSansB W3 Light" w:hAnsi="TheSansB W3 Light" w:cs="Arial"/>
          <w:b/>
          <w:sz w:val="28"/>
          <w:szCs w:val="28"/>
        </w:rPr>
        <w:t>Antrag Mobilitätsförderung der Gemeinde Höchst</w:t>
      </w:r>
      <w:r w:rsidR="004424CB" w:rsidRPr="003D7C83">
        <w:rPr>
          <w:rFonts w:ascii="TheSansB W3 Light" w:hAnsi="TheSansB W3 Light" w:cs="Arial"/>
          <w:b/>
          <w:sz w:val="28"/>
          <w:szCs w:val="28"/>
        </w:rPr>
        <w:tab/>
      </w:r>
    </w:p>
    <w:p w:rsidR="004424CB" w:rsidRPr="000257DB" w:rsidRDefault="004424CB" w:rsidP="004424CB">
      <w:pPr>
        <w:rPr>
          <w:rFonts w:ascii="TheSansB W3 Light" w:hAnsi="TheSansB W3 Light" w:cs="Arial"/>
          <w:sz w:val="20"/>
        </w:rPr>
      </w:pPr>
    </w:p>
    <w:p w:rsidR="004424CB" w:rsidRPr="000257DB" w:rsidRDefault="004424CB" w:rsidP="004424CB">
      <w:pPr>
        <w:rPr>
          <w:rFonts w:ascii="TheSansB W3 Light" w:hAnsi="TheSansB W3 Light" w:cs="Arial"/>
          <w:sz w:val="20"/>
        </w:rPr>
      </w:pPr>
    </w:p>
    <w:p w:rsidR="00F86C3A" w:rsidRPr="00C94F4A" w:rsidRDefault="00F86C3A" w:rsidP="004424CB">
      <w:pPr>
        <w:rPr>
          <w:rFonts w:ascii="TheSansB W3 Light" w:hAnsi="TheSansB W3 Light" w:cs="Arial"/>
          <w:szCs w:val="22"/>
        </w:rPr>
      </w:pPr>
    </w:p>
    <w:p w:rsidR="00F86C3A" w:rsidRPr="003D7C83" w:rsidRDefault="00F86C3A" w:rsidP="004424CB">
      <w:pPr>
        <w:rPr>
          <w:rFonts w:ascii="TheSansB W3 Light" w:hAnsi="TheSansB W3 Light" w:cs="Arial"/>
          <w:b/>
          <w:i/>
          <w:sz w:val="24"/>
          <w:szCs w:val="24"/>
        </w:rPr>
      </w:pPr>
      <w:r w:rsidRPr="003D7C83">
        <w:rPr>
          <w:rFonts w:ascii="TheSansB W3 Light" w:hAnsi="TheSansB W3 Light" w:cs="Arial"/>
          <w:b/>
          <w:i/>
          <w:sz w:val="24"/>
          <w:szCs w:val="24"/>
        </w:rPr>
        <w:t>Antragsteller/in</w:t>
      </w:r>
    </w:p>
    <w:p w:rsidR="00F86C3A" w:rsidRPr="00C94F4A" w:rsidRDefault="00F86C3A" w:rsidP="00F86C3A">
      <w:pPr>
        <w:rPr>
          <w:rFonts w:ascii="TheSansB W3 Light" w:hAnsi="TheSansB W3 Light" w:cs="Arial"/>
          <w:szCs w:val="22"/>
        </w:rPr>
      </w:pPr>
    </w:p>
    <w:p w:rsidR="00F86C3A" w:rsidRPr="00F86C3A" w:rsidRDefault="00F86C3A" w:rsidP="00F86C3A">
      <w:pPr>
        <w:tabs>
          <w:tab w:val="left" w:pos="2268"/>
        </w:tabs>
        <w:rPr>
          <w:rFonts w:ascii="TheSansB W3 Light" w:hAnsi="TheSansB W3 Light" w:cs="Arial"/>
          <w:szCs w:val="22"/>
        </w:rPr>
      </w:pPr>
      <w:r w:rsidRPr="005932B5">
        <w:rPr>
          <w:b/>
        </w:rPr>
        <w:t>Vorname</w:t>
      </w:r>
      <w:r w:rsidRPr="00F86C3A">
        <w:rPr>
          <w:rFonts w:ascii="TheSansB W3 Light" w:hAnsi="TheSansB W3 Light" w:cs="Arial"/>
          <w:szCs w:val="22"/>
        </w:rPr>
        <w:tab/>
      </w:r>
      <w:sdt>
        <w:sdtPr>
          <w:rPr>
            <w:rFonts w:ascii="TheSansB W3 Light" w:hAnsi="TheSansB W3 Light" w:cs="Arial"/>
            <w:szCs w:val="22"/>
            <w:lang w:val="en-GB"/>
          </w:rPr>
          <w:id w:val="-1295213758"/>
          <w:placeholder>
            <w:docPart w:val="DefaultPlaceholder_-1854013440"/>
          </w:placeholder>
          <w:showingPlcHdr/>
          <w:text/>
        </w:sdtPr>
        <w:sdtEndPr/>
        <w:sdtContent>
          <w:r w:rsidRPr="00E74D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FD261E" w:rsidRDefault="00FD261E" w:rsidP="00F86C3A">
      <w:pPr>
        <w:tabs>
          <w:tab w:val="left" w:pos="2268"/>
        </w:tabs>
        <w:rPr>
          <w:rFonts w:ascii="TheSansB W3 Light" w:hAnsi="TheSansB W3 Light" w:cs="Arial"/>
          <w:szCs w:val="22"/>
        </w:rPr>
      </w:pPr>
    </w:p>
    <w:p w:rsidR="00F86C3A" w:rsidRPr="00F86C3A" w:rsidRDefault="00F86C3A" w:rsidP="00F86C3A">
      <w:pPr>
        <w:tabs>
          <w:tab w:val="left" w:pos="2268"/>
        </w:tabs>
        <w:rPr>
          <w:rFonts w:ascii="TheSansB W3 Light" w:hAnsi="TheSansB W3 Light" w:cs="Arial"/>
          <w:szCs w:val="22"/>
        </w:rPr>
      </w:pPr>
      <w:r w:rsidRPr="005932B5">
        <w:rPr>
          <w:b/>
        </w:rPr>
        <w:t>Familienname</w:t>
      </w:r>
      <w:r>
        <w:rPr>
          <w:rFonts w:ascii="TheSansB W3 Light" w:hAnsi="TheSansB W3 Light" w:cs="Arial"/>
          <w:szCs w:val="22"/>
        </w:rPr>
        <w:tab/>
      </w:r>
      <w:sdt>
        <w:sdtPr>
          <w:rPr>
            <w:rFonts w:ascii="TheSansB W3 Light" w:hAnsi="TheSansB W3 Light" w:cs="Arial"/>
            <w:szCs w:val="22"/>
          </w:rPr>
          <w:id w:val="-1218275362"/>
          <w:placeholder>
            <w:docPart w:val="DefaultPlaceholder_-1854013440"/>
          </w:placeholder>
          <w:showingPlcHdr/>
          <w:text/>
        </w:sdtPr>
        <w:sdtEndPr/>
        <w:sdtContent>
          <w:r w:rsidR="002C2DA8" w:rsidRPr="002C2DA8">
            <w:rPr>
              <w:rStyle w:val="Platzhaltertext"/>
            </w:rPr>
            <w:t>Klicken oder tippen Sie hier, um Text einzugeben.</w:t>
          </w:r>
        </w:sdtContent>
      </w:sdt>
    </w:p>
    <w:p w:rsidR="00F86C3A" w:rsidRPr="00F86C3A" w:rsidRDefault="00F86C3A" w:rsidP="00F86C3A">
      <w:pPr>
        <w:tabs>
          <w:tab w:val="left" w:pos="2268"/>
        </w:tabs>
        <w:rPr>
          <w:rFonts w:ascii="TheSansB W3 Light" w:hAnsi="TheSansB W3 Light" w:cs="Arial"/>
          <w:szCs w:val="22"/>
        </w:rPr>
      </w:pPr>
    </w:p>
    <w:p w:rsidR="00D724C3" w:rsidRDefault="00F86C3A" w:rsidP="00F86C3A">
      <w:pPr>
        <w:tabs>
          <w:tab w:val="left" w:pos="2268"/>
        </w:tabs>
      </w:pPr>
      <w:r w:rsidRPr="00FD261E">
        <w:rPr>
          <w:b/>
        </w:rPr>
        <w:t>Adresse</w:t>
      </w:r>
      <w:r>
        <w:tab/>
      </w:r>
      <w:sdt>
        <w:sdtPr>
          <w:id w:val="-982377272"/>
          <w:placeholder>
            <w:docPart w:val="DefaultPlaceholder_-1854013440"/>
          </w:placeholder>
          <w:showingPlcHdr/>
          <w:text/>
        </w:sdtPr>
        <w:sdtEndPr/>
        <w:sdtContent>
          <w:r w:rsidR="005E1AAE" w:rsidRPr="00E74D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F86C3A" w:rsidRDefault="00F86C3A" w:rsidP="00F86C3A">
      <w:pPr>
        <w:tabs>
          <w:tab w:val="left" w:pos="2268"/>
        </w:tabs>
      </w:pPr>
    </w:p>
    <w:p w:rsidR="00C94F4A" w:rsidRDefault="00F86C3A" w:rsidP="00F86C3A">
      <w:pPr>
        <w:tabs>
          <w:tab w:val="left" w:pos="2268"/>
        </w:tabs>
        <w:rPr>
          <w:b/>
        </w:rPr>
      </w:pPr>
      <w:r w:rsidRPr="00FD261E">
        <w:rPr>
          <w:b/>
        </w:rPr>
        <w:t>Telefonnummer</w:t>
      </w:r>
    </w:p>
    <w:p w:rsidR="00F86C3A" w:rsidRDefault="00C94F4A" w:rsidP="00F86C3A">
      <w:pPr>
        <w:tabs>
          <w:tab w:val="left" w:pos="2268"/>
        </w:tabs>
      </w:pPr>
      <w:r w:rsidRPr="00C94F4A">
        <w:rPr>
          <w:b/>
        </w:rPr>
        <w:t>oder E-Mail-Adresse</w:t>
      </w:r>
      <w:r w:rsidR="00F86C3A">
        <w:tab/>
      </w:r>
      <w:sdt>
        <w:sdtPr>
          <w:id w:val="2104064904"/>
          <w:placeholder>
            <w:docPart w:val="DefaultPlaceholder_-1854013440"/>
          </w:placeholder>
          <w:showingPlcHdr/>
          <w:text/>
        </w:sdtPr>
        <w:sdtEndPr/>
        <w:sdtContent>
          <w:r w:rsidR="00992A0D" w:rsidRPr="00992A0D">
            <w:rPr>
              <w:rStyle w:val="Platzhaltertext"/>
            </w:rPr>
            <w:t>Klicken oder tippen Sie hier, um Text einzugeben.</w:t>
          </w:r>
        </w:sdtContent>
      </w:sdt>
    </w:p>
    <w:p w:rsidR="00F86C3A" w:rsidRDefault="00F86C3A" w:rsidP="00F86C3A">
      <w:pPr>
        <w:tabs>
          <w:tab w:val="left" w:pos="2268"/>
        </w:tabs>
      </w:pPr>
    </w:p>
    <w:p w:rsidR="00F86C3A" w:rsidRDefault="00F86C3A" w:rsidP="00F86C3A">
      <w:pPr>
        <w:tabs>
          <w:tab w:val="left" w:pos="2268"/>
        </w:tabs>
      </w:pPr>
    </w:p>
    <w:p w:rsidR="00C94F4A" w:rsidRDefault="00C94F4A" w:rsidP="00F86C3A">
      <w:pPr>
        <w:tabs>
          <w:tab w:val="left" w:pos="2268"/>
        </w:tabs>
        <w:rPr>
          <w:i/>
        </w:rPr>
      </w:pPr>
    </w:p>
    <w:p w:rsidR="00F86C3A" w:rsidRDefault="00F86C3A" w:rsidP="00F86C3A">
      <w:pPr>
        <w:tabs>
          <w:tab w:val="left" w:pos="2268"/>
        </w:tabs>
        <w:rPr>
          <w:i/>
        </w:rPr>
      </w:pPr>
      <w:r w:rsidRPr="00FD261E">
        <w:rPr>
          <w:i/>
        </w:rPr>
        <w:t>Ich beantrage folgende Förderung:</w:t>
      </w:r>
    </w:p>
    <w:p w:rsidR="00C94F4A" w:rsidRPr="00FD261E" w:rsidRDefault="00C94F4A" w:rsidP="00F86C3A">
      <w:pPr>
        <w:tabs>
          <w:tab w:val="left" w:pos="2268"/>
        </w:tabs>
        <w:rPr>
          <w:i/>
        </w:rPr>
      </w:pPr>
    </w:p>
    <w:p w:rsidR="00F86C3A" w:rsidRDefault="00F86C3A" w:rsidP="00F86C3A">
      <w:pPr>
        <w:tabs>
          <w:tab w:val="left" w:pos="2268"/>
        </w:tabs>
      </w:pPr>
    </w:p>
    <w:p w:rsidR="00F86C3A" w:rsidRDefault="003A4B54" w:rsidP="002E1ACD">
      <w:pPr>
        <w:tabs>
          <w:tab w:val="left" w:pos="2268"/>
        </w:tabs>
        <w:spacing w:line="360" w:lineRule="auto"/>
        <w:rPr>
          <w:b/>
        </w:rPr>
      </w:pPr>
      <w:sdt>
        <w:sdtPr>
          <w:rPr>
            <w:b/>
          </w:rPr>
          <w:id w:val="-144537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EA4">
            <w:rPr>
              <w:rFonts w:ascii="MS Gothic" w:eastAsia="MS Gothic" w:hAnsi="MS Gothic" w:hint="eastAsia"/>
              <w:b/>
            </w:rPr>
            <w:t>☐</w:t>
          </w:r>
        </w:sdtContent>
      </w:sdt>
      <w:r w:rsidR="00C94F4A" w:rsidRPr="002E1ACD">
        <w:rPr>
          <w:b/>
        </w:rPr>
        <w:t xml:space="preserve"> </w:t>
      </w:r>
      <w:r w:rsidR="00F86C3A" w:rsidRPr="002E1ACD">
        <w:rPr>
          <w:b/>
        </w:rPr>
        <w:t>Fahrradanhänger zum Kindertransport (Kiki)</w:t>
      </w:r>
    </w:p>
    <w:p w:rsidR="005932B5" w:rsidRDefault="00C65614" w:rsidP="00C65614">
      <w:pPr>
        <w:tabs>
          <w:tab w:val="left" w:pos="284"/>
          <w:tab w:val="left" w:pos="2268"/>
        </w:tabs>
      </w:pPr>
      <w:r>
        <w:rPr>
          <w:b/>
        </w:rPr>
        <w:tab/>
      </w:r>
      <w:r w:rsidR="005932B5">
        <w:rPr>
          <w:b/>
        </w:rPr>
        <w:t>Name des Kindes</w:t>
      </w:r>
      <w:r w:rsidR="005932B5">
        <w:tab/>
      </w:r>
      <w:sdt>
        <w:sdtPr>
          <w:id w:val="1806349159"/>
          <w:placeholder>
            <w:docPart w:val="ACEF7AE01CC34FA8BCEDE3E220C051C7"/>
          </w:placeholder>
          <w:showingPlcHdr/>
          <w:text/>
        </w:sdtPr>
        <w:sdtEndPr/>
        <w:sdtContent>
          <w:r w:rsidR="005932B5" w:rsidRPr="00E74D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5932B5" w:rsidRDefault="00C65614" w:rsidP="00C65614">
      <w:pPr>
        <w:tabs>
          <w:tab w:val="left" w:pos="284"/>
          <w:tab w:val="left" w:pos="2268"/>
        </w:tabs>
      </w:pPr>
      <w:r>
        <w:tab/>
      </w:r>
    </w:p>
    <w:p w:rsidR="005932B5" w:rsidRDefault="00C65614" w:rsidP="00C65614">
      <w:pPr>
        <w:tabs>
          <w:tab w:val="left" w:pos="284"/>
          <w:tab w:val="left" w:pos="2268"/>
        </w:tabs>
      </w:pPr>
      <w:r>
        <w:rPr>
          <w:b/>
        </w:rPr>
        <w:tab/>
      </w:r>
      <w:r w:rsidR="005932B5">
        <w:rPr>
          <w:b/>
        </w:rPr>
        <w:t>Geburtsdatum</w:t>
      </w:r>
      <w:r w:rsidR="005932B5">
        <w:tab/>
      </w:r>
      <w:sdt>
        <w:sdtPr>
          <w:id w:val="-228538845"/>
          <w:placeholder>
            <w:docPart w:val="E3D8DD5425204C00A161EC1C27911825"/>
          </w:placeholder>
          <w:showingPlcHdr/>
          <w:text/>
        </w:sdtPr>
        <w:sdtEndPr/>
        <w:sdtContent>
          <w:r w:rsidR="005932B5" w:rsidRPr="00E74D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5932B5" w:rsidRPr="002E1ACD" w:rsidRDefault="005932B5" w:rsidP="002E1ACD">
      <w:pPr>
        <w:tabs>
          <w:tab w:val="left" w:pos="2268"/>
        </w:tabs>
        <w:spacing w:line="360" w:lineRule="auto"/>
        <w:rPr>
          <w:b/>
        </w:rPr>
      </w:pPr>
    </w:p>
    <w:p w:rsidR="00F86C3A" w:rsidRDefault="003A4B54" w:rsidP="002E1ACD">
      <w:pPr>
        <w:tabs>
          <w:tab w:val="left" w:pos="2268"/>
        </w:tabs>
        <w:spacing w:line="360" w:lineRule="auto"/>
        <w:rPr>
          <w:b/>
        </w:rPr>
      </w:pPr>
      <w:sdt>
        <w:sdtPr>
          <w:rPr>
            <w:b/>
          </w:rPr>
          <w:id w:val="108872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C41">
            <w:rPr>
              <w:rFonts w:ascii="MS Gothic" w:eastAsia="MS Gothic" w:hAnsi="MS Gothic" w:hint="eastAsia"/>
              <w:b/>
            </w:rPr>
            <w:t>☐</w:t>
          </w:r>
        </w:sdtContent>
      </w:sdt>
      <w:r w:rsidR="00F86C3A" w:rsidRPr="002E1ACD">
        <w:rPr>
          <w:b/>
        </w:rPr>
        <w:t xml:space="preserve"> Fahrradanhänger zum Einkauf oder Lastentransport</w:t>
      </w:r>
    </w:p>
    <w:p w:rsidR="003976B6" w:rsidRDefault="003976B6" w:rsidP="002E1ACD">
      <w:pPr>
        <w:tabs>
          <w:tab w:val="left" w:pos="2268"/>
        </w:tabs>
        <w:spacing w:line="360" w:lineRule="auto"/>
        <w:rPr>
          <w:b/>
        </w:rPr>
      </w:pPr>
    </w:p>
    <w:p w:rsidR="00F86C3A" w:rsidRDefault="003A4B54" w:rsidP="002E1ACD">
      <w:pPr>
        <w:tabs>
          <w:tab w:val="left" w:pos="2268"/>
        </w:tabs>
        <w:spacing w:line="360" w:lineRule="auto"/>
        <w:rPr>
          <w:b/>
        </w:rPr>
      </w:pPr>
      <w:sdt>
        <w:sdtPr>
          <w:rPr>
            <w:b/>
          </w:rPr>
          <w:id w:val="150947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8DF">
            <w:rPr>
              <w:rFonts w:ascii="MS Gothic" w:eastAsia="MS Gothic" w:hAnsi="MS Gothic" w:hint="eastAsia"/>
              <w:b/>
            </w:rPr>
            <w:t>☐</w:t>
          </w:r>
        </w:sdtContent>
      </w:sdt>
      <w:r w:rsidR="00F86C3A" w:rsidRPr="002E1ACD">
        <w:rPr>
          <w:b/>
        </w:rPr>
        <w:t xml:space="preserve"> Fahrrad-Trolley mit Anhängekupplung</w:t>
      </w:r>
    </w:p>
    <w:p w:rsidR="003976B6" w:rsidRDefault="003976B6" w:rsidP="002E1ACD">
      <w:pPr>
        <w:tabs>
          <w:tab w:val="left" w:pos="2268"/>
        </w:tabs>
        <w:spacing w:line="360" w:lineRule="auto"/>
        <w:rPr>
          <w:b/>
        </w:rPr>
      </w:pPr>
    </w:p>
    <w:p w:rsidR="00F86C3A" w:rsidRDefault="003A4B54" w:rsidP="002E1ACD">
      <w:pPr>
        <w:tabs>
          <w:tab w:val="left" w:pos="2268"/>
        </w:tabs>
        <w:spacing w:line="360" w:lineRule="auto"/>
        <w:rPr>
          <w:b/>
        </w:rPr>
      </w:pPr>
      <w:sdt>
        <w:sdtPr>
          <w:rPr>
            <w:b/>
          </w:rPr>
          <w:id w:val="61039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3A" w:rsidRPr="002E1ACD">
            <w:rPr>
              <w:rFonts w:ascii="MS Gothic" w:eastAsia="MS Gothic" w:hAnsi="MS Gothic" w:hint="eastAsia"/>
              <w:b/>
            </w:rPr>
            <w:t>☐</w:t>
          </w:r>
        </w:sdtContent>
      </w:sdt>
      <w:r w:rsidR="00F86C3A" w:rsidRPr="002E1ACD">
        <w:rPr>
          <w:b/>
        </w:rPr>
        <w:t xml:space="preserve"> Lasten- oder Spezialrad (Dre</w:t>
      </w:r>
      <w:r w:rsidR="005739E5" w:rsidRPr="002E1ACD">
        <w:rPr>
          <w:b/>
        </w:rPr>
        <w:t>i</w:t>
      </w:r>
      <w:r w:rsidR="00F86C3A" w:rsidRPr="002E1ACD">
        <w:rPr>
          <w:b/>
        </w:rPr>
        <w:t>rad/Therapierad)</w:t>
      </w:r>
    </w:p>
    <w:p w:rsidR="00C94F4A" w:rsidRPr="00C94F4A" w:rsidRDefault="003A4B54" w:rsidP="00C94F4A">
      <w:pPr>
        <w:tabs>
          <w:tab w:val="left" w:pos="2268"/>
        </w:tabs>
        <w:spacing w:line="360" w:lineRule="auto"/>
        <w:ind w:left="567"/>
      </w:pPr>
      <w:sdt>
        <w:sdtPr>
          <w:id w:val="7689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F4A" w:rsidRPr="00C94F4A">
            <w:rPr>
              <w:rFonts w:ascii="MS Gothic" w:eastAsia="MS Gothic" w:hAnsi="MS Gothic" w:hint="eastAsia"/>
            </w:rPr>
            <w:t>☐</w:t>
          </w:r>
        </w:sdtContent>
      </w:sdt>
      <w:r w:rsidR="00C94F4A" w:rsidRPr="00C94F4A">
        <w:t xml:space="preserve"> </w:t>
      </w:r>
      <w:r w:rsidR="00C94F4A">
        <w:t>mit Elektroantrieb</w:t>
      </w:r>
    </w:p>
    <w:p w:rsidR="00C94F4A" w:rsidRPr="00C94F4A" w:rsidRDefault="003A4B54" w:rsidP="00C94F4A">
      <w:pPr>
        <w:tabs>
          <w:tab w:val="left" w:pos="2268"/>
        </w:tabs>
        <w:spacing w:line="360" w:lineRule="auto"/>
        <w:ind w:left="567"/>
      </w:pPr>
      <w:sdt>
        <w:sdtPr>
          <w:id w:val="-162215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F4A" w:rsidRPr="00C94F4A">
            <w:rPr>
              <w:rFonts w:ascii="MS Gothic" w:eastAsia="MS Gothic" w:hAnsi="MS Gothic" w:hint="eastAsia"/>
            </w:rPr>
            <w:t>☐</w:t>
          </w:r>
        </w:sdtContent>
      </w:sdt>
      <w:r w:rsidR="00C94F4A" w:rsidRPr="00C94F4A">
        <w:t xml:space="preserve"> Belastbarkeit von mehr als </w:t>
      </w:r>
      <w:r w:rsidR="00C94F4A">
        <w:t>8</w:t>
      </w:r>
      <w:r w:rsidR="00C94F4A" w:rsidRPr="00C94F4A">
        <w:t>0 kg</w:t>
      </w:r>
      <w:r w:rsidR="00C94F4A">
        <w:t xml:space="preserve"> (nur bei Lastenrädern)</w:t>
      </w:r>
    </w:p>
    <w:p w:rsidR="00C94F4A" w:rsidRPr="00C94F4A" w:rsidRDefault="003A4B54" w:rsidP="00C94F4A">
      <w:pPr>
        <w:tabs>
          <w:tab w:val="left" w:pos="2268"/>
        </w:tabs>
        <w:spacing w:line="360" w:lineRule="auto"/>
        <w:ind w:left="567"/>
      </w:pPr>
      <w:sdt>
        <w:sdtPr>
          <w:id w:val="-160996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F4A" w:rsidRPr="00C94F4A">
            <w:rPr>
              <w:rFonts w:ascii="MS Gothic" w:eastAsia="MS Gothic" w:hAnsi="MS Gothic" w:hint="eastAsia"/>
            </w:rPr>
            <w:t>☐</w:t>
          </w:r>
        </w:sdtContent>
      </w:sdt>
      <w:r w:rsidR="00C94F4A" w:rsidRPr="00C94F4A">
        <w:t xml:space="preserve"> </w:t>
      </w:r>
      <w:r w:rsidR="00C94F4A">
        <w:t>Fixe Transportfläche ist vorhanden (nur bei Lastenrädern)</w:t>
      </w:r>
    </w:p>
    <w:p w:rsidR="005739E5" w:rsidRDefault="005739E5" w:rsidP="00F86C3A">
      <w:pPr>
        <w:tabs>
          <w:tab w:val="left" w:pos="2268"/>
        </w:tabs>
      </w:pPr>
    </w:p>
    <w:p w:rsidR="005739E5" w:rsidRDefault="005739E5" w:rsidP="002E2027">
      <w:pPr>
        <w:tabs>
          <w:tab w:val="left" w:pos="2268"/>
        </w:tabs>
        <w:spacing w:line="360" w:lineRule="auto"/>
      </w:pPr>
      <w:r w:rsidRPr="002E2027">
        <w:rPr>
          <w:b/>
        </w:rPr>
        <w:t>Kaufpreis</w:t>
      </w:r>
      <w:r>
        <w:tab/>
      </w:r>
      <w:sdt>
        <w:sdtPr>
          <w:id w:val="-1744326604"/>
          <w:placeholder>
            <w:docPart w:val="DefaultPlaceholder_-1854013440"/>
          </w:placeholder>
          <w:showingPlcHdr/>
          <w:text/>
        </w:sdtPr>
        <w:sdtEndPr/>
        <w:sdtContent>
          <w:r w:rsidRPr="00E74D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5739E5" w:rsidRDefault="005739E5" w:rsidP="002E2027">
      <w:pPr>
        <w:tabs>
          <w:tab w:val="left" w:pos="2268"/>
        </w:tabs>
        <w:spacing w:line="360" w:lineRule="auto"/>
      </w:pPr>
      <w:r w:rsidRPr="002E2027">
        <w:rPr>
          <w:b/>
        </w:rPr>
        <w:t>Marke</w:t>
      </w:r>
      <w:r w:rsidR="003A3106">
        <w:rPr>
          <w:b/>
        </w:rPr>
        <w:t>/Modell</w:t>
      </w:r>
      <w:r>
        <w:tab/>
      </w:r>
      <w:sdt>
        <w:sdtPr>
          <w:id w:val="549194317"/>
          <w:placeholder>
            <w:docPart w:val="DefaultPlaceholder_-1854013440"/>
          </w:placeholder>
          <w:showingPlcHdr/>
          <w:text/>
        </w:sdtPr>
        <w:sdtEndPr/>
        <w:sdtContent>
          <w:r w:rsidRPr="00E74D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5932B5" w:rsidRDefault="005932B5" w:rsidP="00F86C3A">
      <w:pPr>
        <w:tabs>
          <w:tab w:val="left" w:pos="2268"/>
        </w:tabs>
        <w:rPr>
          <w:rFonts w:ascii="TheSansB W3 Light" w:hAnsi="TheSansB W3 Light" w:cs="Arial"/>
          <w:b/>
          <w:szCs w:val="22"/>
        </w:rPr>
      </w:pPr>
    </w:p>
    <w:p w:rsidR="005739E5" w:rsidRPr="005932B5" w:rsidRDefault="005932B5" w:rsidP="00F86C3A">
      <w:pPr>
        <w:tabs>
          <w:tab w:val="left" w:pos="2268"/>
        </w:tabs>
        <w:rPr>
          <w:b/>
        </w:rPr>
      </w:pPr>
      <w:r w:rsidRPr="005932B5">
        <w:rPr>
          <w:rFonts w:ascii="TheSansB W3 Light" w:hAnsi="TheSansB W3 Light" w:cs="Arial"/>
          <w:b/>
          <w:szCs w:val="22"/>
        </w:rPr>
        <w:t>Ich bestätige, dass in den letzten 5 Jahren keine Förderung für die in diesem Antrag angeführten Fahrradanhänger bzw. Fahrräder in Anspruch genommen wurde.</w:t>
      </w:r>
    </w:p>
    <w:p w:rsidR="005739E5" w:rsidRPr="005739E5" w:rsidRDefault="005739E5" w:rsidP="00F86C3A">
      <w:pPr>
        <w:tabs>
          <w:tab w:val="left" w:pos="2268"/>
        </w:tabs>
        <w:rPr>
          <w:rFonts w:ascii="TheSansB W3 Light" w:hAnsi="TheSansB W3 Light" w:cs="Arial"/>
          <w:szCs w:val="22"/>
        </w:rPr>
      </w:pPr>
    </w:p>
    <w:p w:rsidR="00391679" w:rsidRPr="003D7C83" w:rsidRDefault="005739E5" w:rsidP="00F86C3A">
      <w:pPr>
        <w:tabs>
          <w:tab w:val="left" w:pos="2268"/>
        </w:tabs>
        <w:rPr>
          <w:rFonts w:ascii="TheSansB W3 Light" w:hAnsi="TheSansB W3 Light" w:cs="Arial"/>
          <w:b/>
          <w:szCs w:val="22"/>
        </w:rPr>
      </w:pPr>
      <w:r w:rsidRPr="003D7C83">
        <w:rPr>
          <w:rFonts w:ascii="TheSansB W3 Light" w:hAnsi="TheSansB W3 Light" w:cs="Arial"/>
          <w:b/>
          <w:i/>
          <w:szCs w:val="22"/>
        </w:rPr>
        <w:t xml:space="preserve"> Förderrichtlinie</w:t>
      </w:r>
      <w:r w:rsidR="002E2027" w:rsidRPr="003D7C83">
        <w:rPr>
          <w:rFonts w:ascii="TheSansB W3 Light" w:hAnsi="TheSansB W3 Light" w:cs="Arial"/>
          <w:b/>
          <w:i/>
          <w:szCs w:val="22"/>
        </w:rPr>
        <w:t>n</w:t>
      </w:r>
    </w:p>
    <w:p w:rsidR="005739E5" w:rsidRPr="005739E5" w:rsidRDefault="005739E5" w:rsidP="00F86C3A">
      <w:pPr>
        <w:tabs>
          <w:tab w:val="left" w:pos="2268"/>
        </w:tabs>
        <w:rPr>
          <w:rFonts w:ascii="TheSansB W3 Light" w:hAnsi="TheSansB W3 Light" w:cs="Arial"/>
          <w:szCs w:val="22"/>
        </w:rPr>
      </w:pPr>
    </w:p>
    <w:p w:rsidR="005739E5" w:rsidRPr="005739E5" w:rsidRDefault="005739E5" w:rsidP="005739E5">
      <w:pPr>
        <w:numPr>
          <w:ilvl w:val="0"/>
          <w:numId w:val="1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5739E5">
        <w:rPr>
          <w:rFonts w:ascii="TheSansB W3 Light" w:hAnsi="TheSansB W3 Light" w:cs="Arial"/>
          <w:szCs w:val="22"/>
        </w:rPr>
        <w:t>Anspruchsberechtigt sind ausschließlich natürliche Personen. </w:t>
      </w:r>
    </w:p>
    <w:p w:rsidR="005739E5" w:rsidRPr="005739E5" w:rsidRDefault="005739E5" w:rsidP="005739E5">
      <w:pPr>
        <w:numPr>
          <w:ilvl w:val="0"/>
          <w:numId w:val="1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5739E5">
        <w:rPr>
          <w:rFonts w:ascii="TheSansB W3 Light" w:hAnsi="TheSansB W3 Light" w:cs="Arial"/>
          <w:szCs w:val="22"/>
        </w:rPr>
        <w:lastRenderedPageBreak/>
        <w:t xml:space="preserve">Für den Zuschuss zur Anschaffung eines Fahrradanhängers zum Kindertransport </w:t>
      </w:r>
      <w:r w:rsidR="002E2027">
        <w:rPr>
          <w:rFonts w:ascii="TheSansB W3 Light" w:hAnsi="TheSansB W3 Light" w:cs="Arial"/>
          <w:szCs w:val="22"/>
        </w:rPr>
        <w:t xml:space="preserve">ist der </w:t>
      </w:r>
      <w:r w:rsidRPr="005739E5">
        <w:rPr>
          <w:rFonts w:ascii="TheSansB W3 Light" w:hAnsi="TheSansB W3 Light" w:cs="Arial"/>
          <w:szCs w:val="22"/>
        </w:rPr>
        <w:t>Hauptwohnsitz des Kindes und zumindest eines Elternteils in Höchst</w:t>
      </w:r>
      <w:r w:rsidR="002E2027">
        <w:rPr>
          <w:rFonts w:ascii="TheSansB W3 Light" w:hAnsi="TheSansB W3 Light" w:cs="Arial"/>
          <w:szCs w:val="22"/>
        </w:rPr>
        <w:t xml:space="preserve"> erforderlich</w:t>
      </w:r>
      <w:r w:rsidRPr="005739E5">
        <w:rPr>
          <w:rFonts w:ascii="TheSansB W3 Light" w:hAnsi="TheSansB W3 Light" w:cs="Arial"/>
          <w:szCs w:val="22"/>
        </w:rPr>
        <w:t>. </w:t>
      </w:r>
    </w:p>
    <w:p w:rsidR="005739E5" w:rsidRPr="005739E5" w:rsidRDefault="005739E5" w:rsidP="005739E5">
      <w:pPr>
        <w:numPr>
          <w:ilvl w:val="0"/>
          <w:numId w:val="1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5739E5">
        <w:rPr>
          <w:rFonts w:ascii="TheSansB W3 Light" w:hAnsi="TheSansB W3 Light" w:cs="Arial"/>
          <w:szCs w:val="22"/>
        </w:rPr>
        <w:t xml:space="preserve">Für den Zuschuss zur Anschaffung eines Fahrradanhängers zum Einkauf oder Lastentransport bzw. eines Trolleys oder eines Lastenrades </w:t>
      </w:r>
      <w:r w:rsidR="002E2027">
        <w:rPr>
          <w:rFonts w:ascii="TheSansB W3 Light" w:hAnsi="TheSansB W3 Light" w:cs="Arial"/>
          <w:szCs w:val="22"/>
        </w:rPr>
        <w:t xml:space="preserve">ist der </w:t>
      </w:r>
      <w:r w:rsidRPr="005739E5">
        <w:rPr>
          <w:rFonts w:ascii="TheSansB W3 Light" w:hAnsi="TheSansB W3 Light" w:cs="Arial"/>
          <w:szCs w:val="22"/>
        </w:rPr>
        <w:t>Hauptwohnsitz des Antragstellers in Höchst</w:t>
      </w:r>
      <w:r w:rsidR="002E2027">
        <w:rPr>
          <w:rFonts w:ascii="TheSansB W3 Light" w:hAnsi="TheSansB W3 Light" w:cs="Arial"/>
          <w:szCs w:val="22"/>
        </w:rPr>
        <w:t xml:space="preserve"> erforderlich.</w:t>
      </w:r>
    </w:p>
    <w:p w:rsidR="005739E5" w:rsidRPr="005739E5" w:rsidRDefault="005739E5" w:rsidP="005739E5">
      <w:pPr>
        <w:numPr>
          <w:ilvl w:val="0"/>
          <w:numId w:val="1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5739E5">
        <w:rPr>
          <w:rFonts w:ascii="TheSansB W3 Light" w:hAnsi="TheSansB W3 Light" w:cs="Arial"/>
          <w:szCs w:val="22"/>
        </w:rPr>
        <w:t>Sämtliche Fördergegenstände dürfen ausschließlich von denen im Haushalt lebenden Personen für eigene Zwecke genutzt werden.</w:t>
      </w:r>
    </w:p>
    <w:p w:rsidR="005739E5" w:rsidRPr="005739E5" w:rsidRDefault="005739E5" w:rsidP="005739E5">
      <w:pPr>
        <w:numPr>
          <w:ilvl w:val="0"/>
          <w:numId w:val="1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5739E5">
        <w:rPr>
          <w:rFonts w:ascii="TheSansB W3 Light" w:hAnsi="TheSansB W3 Light" w:cs="Arial"/>
          <w:szCs w:val="22"/>
        </w:rPr>
        <w:t>Gefördert werden ausschließlich Neukäufe</w:t>
      </w:r>
      <w:r w:rsidR="002E2027">
        <w:rPr>
          <w:rFonts w:ascii="TheSansB W3 Light" w:hAnsi="TheSansB W3 Light" w:cs="Arial"/>
          <w:szCs w:val="22"/>
        </w:rPr>
        <w:t>.</w:t>
      </w:r>
    </w:p>
    <w:p w:rsidR="005739E5" w:rsidRPr="005739E5" w:rsidRDefault="005739E5" w:rsidP="005739E5">
      <w:pPr>
        <w:numPr>
          <w:ilvl w:val="0"/>
          <w:numId w:val="1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5739E5">
        <w:rPr>
          <w:rFonts w:ascii="TheSansB W3 Light" w:hAnsi="TheSansB W3 Light" w:cs="Arial"/>
          <w:szCs w:val="22"/>
        </w:rPr>
        <w:t>Pro Haushalt werden jeweilig ein Kinderanhänger oder sonstiger Fahrradanhänger (Lastenanhänger oder Trolley) oder ein Lastenfahrrad gefördert. Eine erneute Antragsstellung ist nach Ablauf einer 5-Jahres-Frist möglich.</w:t>
      </w:r>
    </w:p>
    <w:p w:rsidR="005739E5" w:rsidRPr="005739E5" w:rsidRDefault="005739E5" w:rsidP="005739E5">
      <w:pPr>
        <w:numPr>
          <w:ilvl w:val="0"/>
          <w:numId w:val="1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5739E5">
        <w:rPr>
          <w:rFonts w:ascii="TheSansB W3 Light" w:hAnsi="TheSansB W3 Light" w:cs="Arial"/>
          <w:szCs w:val="22"/>
        </w:rPr>
        <w:t>Die Fahrrad-Trolley-Modelle müssen technisch derart ausgestattet bzw. angeboten werden, dass sie für die Anbringung an einem Fahrrad geeignet sind.</w:t>
      </w:r>
    </w:p>
    <w:p w:rsidR="005739E5" w:rsidRPr="005739E5" w:rsidRDefault="005739E5" w:rsidP="005739E5">
      <w:pPr>
        <w:numPr>
          <w:ilvl w:val="0"/>
          <w:numId w:val="1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5739E5">
        <w:rPr>
          <w:rFonts w:ascii="TheSansB W3 Light" w:hAnsi="TheSansB W3 Light" w:cs="Arial"/>
          <w:szCs w:val="22"/>
        </w:rPr>
        <w:t>Lastenfahrräder müssen mit einem Pedalantrieb sowie einer fixen Transportfläche ausgestattet sein. Diese Transportfläche muss mindestens eine Zuladung von 80 kg aufnehmen können.</w:t>
      </w:r>
    </w:p>
    <w:p w:rsidR="005739E5" w:rsidRPr="005739E5" w:rsidRDefault="005739E5" w:rsidP="005739E5">
      <w:pPr>
        <w:numPr>
          <w:ilvl w:val="0"/>
          <w:numId w:val="1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5739E5">
        <w:rPr>
          <w:rFonts w:ascii="TheSansB W3 Light" w:hAnsi="TheSansB W3 Light" w:cs="Arial"/>
          <w:szCs w:val="22"/>
        </w:rPr>
        <w:t>Alle geförderten Gefährte müssen den geltenden Bestimmungen der Straßenverkehrsordnung entsprechen.</w:t>
      </w:r>
    </w:p>
    <w:p w:rsidR="005739E5" w:rsidRDefault="005739E5" w:rsidP="00F86C3A">
      <w:pPr>
        <w:tabs>
          <w:tab w:val="left" w:pos="2268"/>
        </w:tabs>
        <w:rPr>
          <w:rFonts w:ascii="TheSansB W3 Light" w:hAnsi="TheSansB W3 Light" w:cs="Arial"/>
          <w:szCs w:val="22"/>
        </w:rPr>
      </w:pPr>
    </w:p>
    <w:p w:rsidR="00FD261E" w:rsidRPr="003D7C83" w:rsidRDefault="002E2027" w:rsidP="00FD261E">
      <w:pPr>
        <w:shd w:val="clear" w:color="auto" w:fill="FFFFFF"/>
        <w:ind w:left="240" w:right="240"/>
        <w:rPr>
          <w:rFonts w:ascii="TheSansB W3 Light" w:hAnsi="TheSansB W3 Light" w:cs="Arial"/>
          <w:b/>
          <w:i/>
          <w:szCs w:val="22"/>
        </w:rPr>
      </w:pPr>
      <w:r w:rsidRPr="003D7C83">
        <w:rPr>
          <w:rFonts w:ascii="TheSansB W3 Light" w:hAnsi="TheSansB W3 Light" w:cs="Arial"/>
          <w:b/>
          <w:i/>
          <w:szCs w:val="22"/>
        </w:rPr>
        <w:t xml:space="preserve">Höhe der </w:t>
      </w:r>
      <w:r w:rsidR="00FD261E" w:rsidRPr="003D7C83">
        <w:rPr>
          <w:rFonts w:ascii="TheSansB W3 Light" w:hAnsi="TheSansB W3 Light" w:cs="Arial"/>
          <w:b/>
          <w:i/>
          <w:szCs w:val="22"/>
        </w:rPr>
        <w:t>Förderung</w:t>
      </w:r>
    </w:p>
    <w:p w:rsidR="00FD261E" w:rsidRPr="00FD261E" w:rsidRDefault="00FD261E" w:rsidP="00FD261E">
      <w:p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</w:p>
    <w:p w:rsidR="00FD261E" w:rsidRPr="00FD261E" w:rsidRDefault="00FD261E" w:rsidP="00FD261E">
      <w:pPr>
        <w:numPr>
          <w:ilvl w:val="0"/>
          <w:numId w:val="3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FD261E">
        <w:rPr>
          <w:rFonts w:ascii="TheSansB W3 Light" w:hAnsi="TheSansB W3 Light" w:cs="Arial"/>
          <w:szCs w:val="22"/>
        </w:rPr>
        <w:t>Zuschuss zur Anschaffung eines Fahrradanhängers zum Kindertransport in Höhe von 50 % des Kaufpreises, maximal jedoch € 2</w:t>
      </w:r>
      <w:r w:rsidR="00F43A7E">
        <w:rPr>
          <w:rFonts w:ascii="TheSansB W3 Light" w:hAnsi="TheSansB W3 Light" w:cs="Arial"/>
          <w:szCs w:val="22"/>
        </w:rPr>
        <w:t>2</w:t>
      </w:r>
      <w:r w:rsidRPr="00FD261E">
        <w:rPr>
          <w:rFonts w:ascii="TheSansB W3 Light" w:hAnsi="TheSansB W3 Light" w:cs="Arial"/>
          <w:szCs w:val="22"/>
        </w:rPr>
        <w:t>0.</w:t>
      </w:r>
    </w:p>
    <w:p w:rsidR="00FD261E" w:rsidRPr="00FD261E" w:rsidRDefault="00FD261E" w:rsidP="00FD261E">
      <w:pPr>
        <w:numPr>
          <w:ilvl w:val="0"/>
          <w:numId w:val="3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FD261E">
        <w:rPr>
          <w:rFonts w:ascii="TheSansB W3 Light" w:hAnsi="TheSansB W3 Light" w:cs="Arial"/>
          <w:szCs w:val="22"/>
        </w:rPr>
        <w:t>Zuschuss zur Anschaffung eines Fahrradanhängers zum Einkauf oder Lastentransport in Höhe von 50 % des Kaufpreises, maximal jedoch € 1</w:t>
      </w:r>
      <w:r w:rsidR="00F43A7E">
        <w:rPr>
          <w:rFonts w:ascii="TheSansB W3 Light" w:hAnsi="TheSansB W3 Light" w:cs="Arial"/>
          <w:szCs w:val="22"/>
        </w:rPr>
        <w:t>1</w:t>
      </w:r>
      <w:r w:rsidRPr="00FD261E">
        <w:rPr>
          <w:rFonts w:ascii="TheSansB W3 Light" w:hAnsi="TheSansB W3 Light" w:cs="Arial"/>
          <w:szCs w:val="22"/>
        </w:rPr>
        <w:t>0.</w:t>
      </w:r>
    </w:p>
    <w:p w:rsidR="00FD261E" w:rsidRPr="00FD261E" w:rsidRDefault="00FD261E" w:rsidP="00FD261E">
      <w:pPr>
        <w:numPr>
          <w:ilvl w:val="0"/>
          <w:numId w:val="3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FD261E">
        <w:rPr>
          <w:rFonts w:ascii="TheSansB W3 Light" w:hAnsi="TheSansB W3 Light" w:cs="Arial"/>
          <w:szCs w:val="22"/>
        </w:rPr>
        <w:t>Zuschuss zur Anschaffung eines Fahrrad-Trolleys mit Anhängekupplung in Höhe von 50 % des Kaufpreises, maximal jedoch € 1</w:t>
      </w:r>
      <w:r w:rsidR="00F43A7E">
        <w:rPr>
          <w:rFonts w:ascii="TheSansB W3 Light" w:hAnsi="TheSansB W3 Light" w:cs="Arial"/>
          <w:szCs w:val="22"/>
        </w:rPr>
        <w:t>1</w:t>
      </w:r>
      <w:r w:rsidRPr="00FD261E">
        <w:rPr>
          <w:rFonts w:ascii="TheSansB W3 Light" w:hAnsi="TheSansB W3 Light" w:cs="Arial"/>
          <w:szCs w:val="22"/>
        </w:rPr>
        <w:t>0.</w:t>
      </w:r>
    </w:p>
    <w:p w:rsidR="00FD261E" w:rsidRPr="00144E3C" w:rsidRDefault="00FD261E" w:rsidP="00F86C3A">
      <w:pPr>
        <w:numPr>
          <w:ilvl w:val="0"/>
          <w:numId w:val="3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144E3C">
        <w:rPr>
          <w:rFonts w:ascii="TheSansB W3 Light" w:hAnsi="TheSansB W3 Light" w:cs="Arial"/>
          <w:szCs w:val="22"/>
        </w:rPr>
        <w:t>Zuschuss zur Anschaffung eines Lasten- oder Spezialrades (Dreirad/Therapierad) in Höhe von 50 % des Kaufpreises, maximal jedoch € 4</w:t>
      </w:r>
      <w:r w:rsidR="00F43A7E">
        <w:rPr>
          <w:rFonts w:ascii="TheSansB W3 Light" w:hAnsi="TheSansB W3 Light" w:cs="Arial"/>
          <w:szCs w:val="22"/>
        </w:rPr>
        <w:t>4</w:t>
      </w:r>
      <w:r w:rsidRPr="00144E3C">
        <w:rPr>
          <w:rFonts w:ascii="TheSansB W3 Light" w:hAnsi="TheSansB W3 Light" w:cs="Arial"/>
          <w:szCs w:val="22"/>
        </w:rPr>
        <w:t>0 bzw. für eine Ausführung mit E-Antrieb maximal € 6</w:t>
      </w:r>
      <w:r w:rsidR="00F43A7E">
        <w:rPr>
          <w:rFonts w:ascii="TheSansB W3 Light" w:hAnsi="TheSansB W3 Light" w:cs="Arial"/>
          <w:szCs w:val="22"/>
        </w:rPr>
        <w:t>6</w:t>
      </w:r>
      <w:r w:rsidRPr="00144E3C">
        <w:rPr>
          <w:rFonts w:ascii="TheSansB W3 Light" w:hAnsi="TheSansB W3 Light" w:cs="Arial"/>
          <w:szCs w:val="22"/>
        </w:rPr>
        <w:t>0.</w:t>
      </w:r>
    </w:p>
    <w:p w:rsidR="005739E5" w:rsidRDefault="005739E5" w:rsidP="005739E5">
      <w:pPr>
        <w:shd w:val="clear" w:color="auto" w:fill="FFFFFF"/>
        <w:spacing w:before="100" w:beforeAutospacing="1" w:after="100" w:afterAutospacing="1"/>
        <w:rPr>
          <w:rFonts w:ascii="TheSansB W3 Light" w:hAnsi="TheSansB W3 Light" w:cs="Arial"/>
          <w:szCs w:val="22"/>
        </w:rPr>
      </w:pPr>
      <w:r w:rsidRPr="005739E5">
        <w:rPr>
          <w:rFonts w:ascii="TheSansB W3 Light" w:hAnsi="TheSansB W3 Light" w:cs="Arial"/>
          <w:szCs w:val="22"/>
        </w:rPr>
        <w:t xml:space="preserve">Der Förderungsbetrag wird nach </w:t>
      </w:r>
      <w:r w:rsidRPr="002E2027">
        <w:rPr>
          <w:rFonts w:ascii="TheSansB W3 Light" w:hAnsi="TheSansB W3 Light" w:cs="Arial"/>
          <w:szCs w:val="22"/>
          <w:u w:val="single"/>
        </w:rPr>
        <w:t>Vorlage der Originalrechnung</w:t>
      </w:r>
      <w:r w:rsidRPr="005739E5">
        <w:rPr>
          <w:rFonts w:ascii="TheSansB W3 Light" w:hAnsi="TheSansB W3 Light" w:cs="Arial"/>
          <w:szCs w:val="22"/>
        </w:rPr>
        <w:t xml:space="preserve"> und Unterfertigung des Förderungsantrages an der Amtskassa </w:t>
      </w:r>
      <w:r w:rsidR="00FD261E">
        <w:rPr>
          <w:rFonts w:ascii="TheSansB W3 Light" w:hAnsi="TheSansB W3 Light" w:cs="Arial"/>
          <w:szCs w:val="22"/>
        </w:rPr>
        <w:t>im Gemeindeamt Höchst</w:t>
      </w:r>
      <w:r w:rsidR="00F5112A">
        <w:rPr>
          <w:rFonts w:ascii="TheSansB W3 Light" w:hAnsi="TheSansB W3 Light" w:cs="Arial"/>
          <w:szCs w:val="22"/>
        </w:rPr>
        <w:t>, Hauptstraße 15</w:t>
      </w:r>
      <w:r w:rsidR="00FD261E">
        <w:rPr>
          <w:rFonts w:ascii="TheSansB W3 Light" w:hAnsi="TheSansB W3 Light" w:cs="Arial"/>
          <w:szCs w:val="22"/>
        </w:rPr>
        <w:t xml:space="preserve"> </w:t>
      </w:r>
      <w:r w:rsidRPr="005739E5">
        <w:rPr>
          <w:rFonts w:ascii="TheSansB W3 Light" w:hAnsi="TheSansB W3 Light" w:cs="Arial"/>
          <w:szCs w:val="22"/>
        </w:rPr>
        <w:t xml:space="preserve">ausbezahlt. </w:t>
      </w:r>
      <w:r>
        <w:rPr>
          <w:rFonts w:ascii="TheSansB W3 Light" w:hAnsi="TheSansB W3 Light" w:cs="Arial"/>
          <w:szCs w:val="22"/>
        </w:rPr>
        <w:br/>
      </w:r>
      <w:r w:rsidRPr="005739E5">
        <w:rPr>
          <w:rFonts w:ascii="TheSansB W3 Light" w:hAnsi="TheSansB W3 Light" w:cs="Arial"/>
          <w:szCs w:val="22"/>
        </w:rPr>
        <w:t>Die Förderung ist nur beim Kauf bei einer Firma in Höchst, Fußach, Gaißau, Hard, Lustenau</w:t>
      </w:r>
      <w:r w:rsidR="00D55DF0">
        <w:rPr>
          <w:rFonts w:ascii="TheSansB W3 Light" w:hAnsi="TheSansB W3 Light" w:cs="Arial"/>
          <w:szCs w:val="22"/>
        </w:rPr>
        <w:t>, Bregenz</w:t>
      </w:r>
      <w:r w:rsidRPr="005739E5">
        <w:rPr>
          <w:rFonts w:ascii="TheSansB W3 Light" w:hAnsi="TheSansB W3 Light" w:cs="Arial"/>
          <w:szCs w:val="22"/>
        </w:rPr>
        <w:t xml:space="preserve"> bzw. bei Lasten – und Spezialrädern bei einem in Vorarlberg ansässigen Fachhändler, der Wartung und Ersatzteilversorgung sicherstellt, möglich</w:t>
      </w:r>
      <w:r>
        <w:rPr>
          <w:rFonts w:ascii="TheSansB W3 Light" w:hAnsi="TheSansB W3 Light" w:cs="Arial"/>
          <w:szCs w:val="22"/>
        </w:rPr>
        <w:t>.</w:t>
      </w:r>
    </w:p>
    <w:p w:rsidR="005932B5" w:rsidRDefault="002E2027" w:rsidP="005932B5">
      <w:pPr>
        <w:tabs>
          <w:tab w:val="left" w:pos="2268"/>
        </w:tabs>
        <w:rPr>
          <w:rFonts w:ascii="TheSansB W3 Light" w:hAnsi="TheSansB W3 Light" w:cs="Arial"/>
          <w:szCs w:val="22"/>
        </w:rPr>
      </w:pPr>
      <w:r w:rsidRPr="00144E3C">
        <w:rPr>
          <w:rFonts w:ascii="TheSansB W3 Light" w:hAnsi="TheSansB W3 Light" w:cs="Arial"/>
          <w:b/>
          <w:szCs w:val="22"/>
        </w:rPr>
        <w:t>Mit meiner Unterschrift erkläre ich, dass die im Förderantrag gemachten Angaben der Wahrheit entsprechen und bestätige gleichzeitig, dass ich die Richtlinien zur Mobilitätsförderung der Gemeinde zur Kenntnis genommen habe.</w:t>
      </w:r>
      <w:r w:rsidR="003A3106" w:rsidRPr="00144E3C">
        <w:rPr>
          <w:rFonts w:ascii="TheSansB W3 Light" w:hAnsi="TheSansB W3 Light" w:cs="Arial"/>
          <w:b/>
          <w:szCs w:val="22"/>
        </w:rPr>
        <w:br/>
      </w:r>
    </w:p>
    <w:p w:rsidR="005739E5" w:rsidRPr="00C43E52" w:rsidRDefault="00144E3C" w:rsidP="005932B5">
      <w:pPr>
        <w:tabs>
          <w:tab w:val="left" w:pos="2268"/>
        </w:tabs>
        <w:rPr>
          <w:rFonts w:ascii="TheSansB W3 Light" w:hAnsi="TheSansB W3 Light" w:cs="Arial"/>
          <w:i/>
          <w:szCs w:val="22"/>
        </w:rPr>
      </w:pPr>
      <w:r w:rsidRPr="00C43E52">
        <w:rPr>
          <w:rFonts w:ascii="TheSansB W3 Light" w:hAnsi="TheSansB W3 Light" w:cs="Arial"/>
          <w:i/>
          <w:szCs w:val="22"/>
        </w:rPr>
        <w:t xml:space="preserve">Beilagen: </w:t>
      </w:r>
    </w:p>
    <w:p w:rsidR="00C43E52" w:rsidRDefault="00C43E52" w:rsidP="005932B5">
      <w:pPr>
        <w:tabs>
          <w:tab w:val="left" w:pos="2268"/>
        </w:tabs>
        <w:rPr>
          <w:rFonts w:ascii="TheSansB W3 Light" w:hAnsi="TheSansB W3 Light" w:cs="Arial"/>
          <w:szCs w:val="22"/>
        </w:rPr>
      </w:pPr>
    </w:p>
    <w:p w:rsidR="00144E3C" w:rsidRDefault="003A4B54" w:rsidP="00144E3C">
      <w:pPr>
        <w:tabs>
          <w:tab w:val="left" w:pos="2268"/>
        </w:tabs>
        <w:spacing w:line="360" w:lineRule="auto"/>
        <w:ind w:left="567"/>
      </w:pPr>
      <w:sdt>
        <w:sdtPr>
          <w:id w:val="190879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8DF">
            <w:rPr>
              <w:rFonts w:ascii="MS Gothic" w:eastAsia="MS Gothic" w:hAnsi="MS Gothic" w:hint="eastAsia"/>
            </w:rPr>
            <w:t>☐</w:t>
          </w:r>
        </w:sdtContent>
      </w:sdt>
      <w:r w:rsidR="00144E3C" w:rsidRPr="00C94F4A">
        <w:t xml:space="preserve"> </w:t>
      </w:r>
      <w:r w:rsidR="00144E3C">
        <w:t>Rechnung</w:t>
      </w:r>
    </w:p>
    <w:p w:rsidR="005932B5" w:rsidRPr="00C94F4A" w:rsidRDefault="003A4B54" w:rsidP="00144E3C">
      <w:pPr>
        <w:tabs>
          <w:tab w:val="left" w:pos="2268"/>
        </w:tabs>
        <w:spacing w:line="360" w:lineRule="auto"/>
        <w:ind w:left="567"/>
      </w:pPr>
      <w:sdt>
        <w:sdtPr>
          <w:id w:val="104880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2B5" w:rsidRPr="00C94F4A">
            <w:rPr>
              <w:rFonts w:ascii="MS Gothic" w:eastAsia="MS Gothic" w:hAnsi="MS Gothic" w:hint="eastAsia"/>
            </w:rPr>
            <w:t>☐</w:t>
          </w:r>
        </w:sdtContent>
      </w:sdt>
      <w:r w:rsidR="005932B5" w:rsidRPr="00C94F4A">
        <w:t xml:space="preserve"> </w:t>
      </w:r>
      <w:r w:rsidR="005932B5">
        <w:t>Zahlungsbestätigung</w:t>
      </w:r>
    </w:p>
    <w:p w:rsidR="00144E3C" w:rsidRPr="00C94F4A" w:rsidRDefault="003A4B54" w:rsidP="00144E3C">
      <w:pPr>
        <w:tabs>
          <w:tab w:val="left" w:pos="2268"/>
        </w:tabs>
        <w:spacing w:line="360" w:lineRule="auto"/>
        <w:ind w:left="567"/>
      </w:pPr>
      <w:sdt>
        <w:sdtPr>
          <w:id w:val="179632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E3C" w:rsidRPr="00C94F4A">
            <w:rPr>
              <w:rFonts w:ascii="MS Gothic" w:eastAsia="MS Gothic" w:hAnsi="MS Gothic" w:hint="eastAsia"/>
            </w:rPr>
            <w:t>☐</w:t>
          </w:r>
        </w:sdtContent>
      </w:sdt>
      <w:r w:rsidR="00144E3C" w:rsidRPr="00C94F4A">
        <w:t xml:space="preserve"> </w:t>
      </w:r>
      <w:r w:rsidR="00144E3C">
        <w:t>Ärztliches Gutachten (nur für Spezial- bzw. Therapierad erforderlich)</w:t>
      </w:r>
    </w:p>
    <w:p w:rsidR="005739E5" w:rsidRPr="005739E5" w:rsidRDefault="005739E5" w:rsidP="005739E5">
      <w:pPr>
        <w:shd w:val="clear" w:color="auto" w:fill="FFFFFF"/>
        <w:spacing w:before="100" w:beforeAutospacing="1" w:after="100" w:afterAutospacing="1"/>
        <w:rPr>
          <w:rFonts w:ascii="TheSansB W3 Light" w:hAnsi="TheSansB W3 Light" w:cs="Arial"/>
          <w:szCs w:val="22"/>
        </w:rPr>
      </w:pPr>
      <w:r>
        <w:rPr>
          <w:rFonts w:ascii="TheSansB W3 Light" w:hAnsi="TheSansB W3 Light" w:cs="Arial"/>
          <w:szCs w:val="22"/>
        </w:rPr>
        <w:t xml:space="preserve">Höchst, am </w:t>
      </w:r>
      <w:sdt>
        <w:sdtPr>
          <w:rPr>
            <w:rFonts w:ascii="TheSansB W3 Light" w:hAnsi="TheSansB W3 Light" w:cs="Arial"/>
            <w:szCs w:val="22"/>
          </w:rPr>
          <w:id w:val="-1082371458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74DC2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</w:p>
    <w:p w:rsidR="005739E5" w:rsidRDefault="005739E5" w:rsidP="00F86C3A">
      <w:pPr>
        <w:tabs>
          <w:tab w:val="left" w:pos="2268"/>
        </w:tabs>
        <w:rPr>
          <w:rFonts w:ascii="TheSansB W3 Light" w:hAnsi="TheSansB W3 Light" w:cs="Arial"/>
          <w:szCs w:val="22"/>
        </w:rPr>
      </w:pPr>
    </w:p>
    <w:p w:rsidR="00144E3C" w:rsidRDefault="00144E3C" w:rsidP="00F86C3A">
      <w:pPr>
        <w:tabs>
          <w:tab w:val="left" w:pos="2268"/>
        </w:tabs>
        <w:rPr>
          <w:rFonts w:ascii="TheSansB W3 Light" w:hAnsi="TheSansB W3 Light" w:cs="Arial"/>
          <w:szCs w:val="22"/>
        </w:rPr>
      </w:pPr>
    </w:p>
    <w:p w:rsidR="005739E5" w:rsidRPr="005739E5" w:rsidRDefault="00391679" w:rsidP="00F86C3A">
      <w:pPr>
        <w:tabs>
          <w:tab w:val="left" w:pos="2268"/>
        </w:tabs>
        <w:rPr>
          <w:rFonts w:ascii="TheSansB W3 Light" w:hAnsi="TheSansB W3 Light" w:cs="Arial"/>
          <w:szCs w:val="22"/>
        </w:rPr>
      </w:pPr>
      <w:r>
        <w:rPr>
          <w:rFonts w:ascii="TheSansB W3 Light" w:hAnsi="TheSansB W3 Light" w:cs="Arial"/>
          <w:szCs w:val="22"/>
        </w:rPr>
        <w:t>Unterschrift</w:t>
      </w:r>
    </w:p>
    <w:sectPr w:rsidR="005739E5" w:rsidRPr="005739E5" w:rsidSect="00144E3C">
      <w:headerReference w:type="first" r:id="rId8"/>
      <w:pgSz w:w="11906" w:h="16838"/>
      <w:pgMar w:top="851" w:right="1417" w:bottom="426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B54" w:rsidRDefault="003A4B54">
      <w:r>
        <w:separator/>
      </w:r>
    </w:p>
  </w:endnote>
  <w:endnote w:type="continuationSeparator" w:id="0">
    <w:p w:rsidR="003A4B54" w:rsidRDefault="003A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B W3 Light">
    <w:panose1 w:val="020B03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506A6580-7592-429A-805B-97BF10A44B87}"/>
    <w:embedBold r:id="rId2" w:subsetted="1" w:fontKey="{0F0BAF25-9B15-4EC4-947F-B6CED775AAC1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B54" w:rsidRDefault="003A4B54">
      <w:r>
        <w:separator/>
      </w:r>
    </w:p>
  </w:footnote>
  <w:footnote w:type="continuationSeparator" w:id="0">
    <w:p w:rsidR="003A4B54" w:rsidRDefault="003A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79" w:rsidRDefault="004424CB" w:rsidP="00911B99">
    <w:pPr>
      <w:pStyle w:val="Kopfzeile"/>
      <w:tabs>
        <w:tab w:val="clear" w:pos="4536"/>
        <w:tab w:val="clear" w:pos="9072"/>
        <w:tab w:val="left" w:pos="3787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6D8A0D1" wp14:editId="0F9E3943">
          <wp:simplePos x="0" y="0"/>
          <wp:positionH relativeFrom="column">
            <wp:posOffset>-897890</wp:posOffset>
          </wp:positionH>
          <wp:positionV relativeFrom="paragraph">
            <wp:posOffset>-454660</wp:posOffset>
          </wp:positionV>
          <wp:extent cx="7562466" cy="3026815"/>
          <wp:effectExtent l="0" t="0" r="0" b="0"/>
          <wp:wrapNone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oechst_header_GEMEINDE_2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66" cy="30268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218"/>
    <w:multiLevelType w:val="hybridMultilevel"/>
    <w:tmpl w:val="18049F3E"/>
    <w:lvl w:ilvl="0" w:tplc="27E03A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ABB5FB5"/>
    <w:multiLevelType w:val="multilevel"/>
    <w:tmpl w:val="D176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DC3C16"/>
    <w:multiLevelType w:val="multilevel"/>
    <w:tmpl w:val="9DDC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WI5A2/NGZZrLws4+5/dF61AylFLaC6zx7XP+TDvVpQ9SKu37PX9kDxov246s9T61fx/iAk4e1lBLhWEIzRAyQ==" w:salt="tSDHqVpTTrIj9JVjQe1X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CB"/>
    <w:rsid w:val="000D08DF"/>
    <w:rsid w:val="001177F6"/>
    <w:rsid w:val="00144E3C"/>
    <w:rsid w:val="001A7371"/>
    <w:rsid w:val="0020111B"/>
    <w:rsid w:val="002C2DA8"/>
    <w:rsid w:val="002E1ACD"/>
    <w:rsid w:val="002E2027"/>
    <w:rsid w:val="0038741C"/>
    <w:rsid w:val="00391679"/>
    <w:rsid w:val="003976B6"/>
    <w:rsid w:val="003A3106"/>
    <w:rsid w:val="003A4B54"/>
    <w:rsid w:val="003D7C83"/>
    <w:rsid w:val="004424CB"/>
    <w:rsid w:val="004C3C41"/>
    <w:rsid w:val="005739E5"/>
    <w:rsid w:val="005932B5"/>
    <w:rsid w:val="005E1AAE"/>
    <w:rsid w:val="006A5C09"/>
    <w:rsid w:val="00721F5C"/>
    <w:rsid w:val="008569FE"/>
    <w:rsid w:val="008F045F"/>
    <w:rsid w:val="00964D31"/>
    <w:rsid w:val="00992A0D"/>
    <w:rsid w:val="00A562FD"/>
    <w:rsid w:val="00C43E52"/>
    <w:rsid w:val="00C44A9B"/>
    <w:rsid w:val="00C65614"/>
    <w:rsid w:val="00C94F4A"/>
    <w:rsid w:val="00D55DF0"/>
    <w:rsid w:val="00D724C3"/>
    <w:rsid w:val="00D90C9B"/>
    <w:rsid w:val="00D97F53"/>
    <w:rsid w:val="00E77EA4"/>
    <w:rsid w:val="00E86573"/>
    <w:rsid w:val="00F43A7E"/>
    <w:rsid w:val="00F5112A"/>
    <w:rsid w:val="00F86C3A"/>
    <w:rsid w:val="00FA7DFD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80FBC-A7B4-4323-861D-822BDEE7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24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424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424CB"/>
    <w:rPr>
      <w:rFonts w:ascii="Arial" w:eastAsia="Times New Roman" w:hAnsi="Arial" w:cs="Times New Roman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86C3A"/>
    <w:rPr>
      <w:color w:val="808080"/>
    </w:rPr>
  </w:style>
  <w:style w:type="paragraph" w:styleId="Listenabsatz">
    <w:name w:val="List Paragraph"/>
    <w:basedOn w:val="Standard"/>
    <w:uiPriority w:val="34"/>
    <w:qFormat/>
    <w:rsid w:val="00FD2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2C583-475D-46B7-938E-93FA31061A80}"/>
      </w:docPartPr>
      <w:docPartBody>
        <w:p w:rsidR="00F37FE5" w:rsidRDefault="00261FDF">
          <w:r w:rsidRPr="00E74D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5D3CB-CD57-4EB2-9044-8751B08DCEE1}"/>
      </w:docPartPr>
      <w:docPartBody>
        <w:p w:rsidR="00F37FE5" w:rsidRDefault="00261FDF">
          <w:r w:rsidRPr="00E74DC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CEF7AE01CC34FA8BCEDE3E220C05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36386-EC96-46A6-9756-9250B2366994}"/>
      </w:docPartPr>
      <w:docPartBody>
        <w:p w:rsidR="00D63332" w:rsidRDefault="00875810" w:rsidP="00875810">
          <w:pPr>
            <w:pStyle w:val="ACEF7AE01CC34FA8BCEDE3E220C051C7"/>
          </w:pPr>
          <w:r w:rsidRPr="00E74D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D8DD5425204C00A161EC1C27911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A8665-348E-48DB-A342-B373574D45DD}"/>
      </w:docPartPr>
      <w:docPartBody>
        <w:p w:rsidR="00D63332" w:rsidRDefault="00875810" w:rsidP="00875810">
          <w:pPr>
            <w:pStyle w:val="E3D8DD5425204C00A161EC1C27911825"/>
          </w:pPr>
          <w:r w:rsidRPr="00E74DC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B W3 Light">
    <w:panose1 w:val="020B03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DF"/>
    <w:rsid w:val="0013796B"/>
    <w:rsid w:val="00261FDF"/>
    <w:rsid w:val="007E1E8E"/>
    <w:rsid w:val="00816ACC"/>
    <w:rsid w:val="008474F5"/>
    <w:rsid w:val="00864EC3"/>
    <w:rsid w:val="00875810"/>
    <w:rsid w:val="00D63332"/>
    <w:rsid w:val="00E860FA"/>
    <w:rsid w:val="00F37FE5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5810"/>
    <w:rPr>
      <w:color w:val="808080"/>
    </w:rPr>
  </w:style>
  <w:style w:type="paragraph" w:customStyle="1" w:styleId="955AC9A69D6D4544952836D3CA0A66E5">
    <w:name w:val="955AC9A69D6D4544952836D3CA0A66E5"/>
    <w:rsid w:val="00F37FE5"/>
  </w:style>
  <w:style w:type="paragraph" w:customStyle="1" w:styleId="ACEF7AE01CC34FA8BCEDE3E220C051C7">
    <w:name w:val="ACEF7AE01CC34FA8BCEDE3E220C051C7"/>
    <w:rsid w:val="00875810"/>
  </w:style>
  <w:style w:type="paragraph" w:customStyle="1" w:styleId="E3D8DD5425204C00A161EC1C27911825">
    <w:name w:val="E3D8DD5425204C00A161EC1C27911825"/>
    <w:rsid w:val="00875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9495-415D-47C3-9D86-614210DC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Gemeindeamt Hoechst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Ulsamer-Weiland</dc:creator>
  <cp:lastModifiedBy>Helmut Sparr</cp:lastModifiedBy>
  <cp:revision>2</cp:revision>
  <dcterms:created xsi:type="dcterms:W3CDTF">2024-03-12T13:32:00Z</dcterms:created>
  <dcterms:modified xsi:type="dcterms:W3CDTF">2024-03-12T13:32:00Z</dcterms:modified>
</cp:coreProperties>
</file>